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3B" w:rsidRDefault="00366E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91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1818"/>
        <w:gridCol w:w="2011"/>
        <w:gridCol w:w="2252"/>
        <w:gridCol w:w="1575"/>
      </w:tblGrid>
      <w:tr w:rsidR="00366E3B" w:rsidTr="00DA7919">
        <w:tc>
          <w:tcPr>
            <w:tcW w:w="2262" w:type="dxa"/>
          </w:tcPr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ФИО</w:t>
            </w:r>
          </w:p>
        </w:tc>
        <w:tc>
          <w:tcPr>
            <w:tcW w:w="1818" w:type="dxa"/>
          </w:tcPr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Должность</w:t>
            </w:r>
          </w:p>
        </w:tc>
        <w:tc>
          <w:tcPr>
            <w:tcW w:w="2011" w:type="dxa"/>
          </w:tcPr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Образование</w:t>
            </w:r>
          </w:p>
        </w:tc>
        <w:tc>
          <w:tcPr>
            <w:tcW w:w="2252" w:type="dxa"/>
          </w:tcPr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</w:rPr>
              <w:t>Специализация</w:t>
            </w:r>
          </w:p>
        </w:tc>
        <w:tc>
          <w:tcPr>
            <w:tcW w:w="1575" w:type="dxa"/>
          </w:tcPr>
          <w:p w:rsidR="00DA7919" w:rsidRDefault="00DA7919">
            <w:pPr>
              <w:jc w:val="center"/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</w:pPr>
            <w:r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Стаж</w:t>
            </w:r>
          </w:p>
          <w:p w:rsidR="00366E3B" w:rsidRPr="00DA7919" w:rsidRDefault="00DA791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DA7919">
              <w:rPr>
                <w:rFonts w:ascii="Arial Black" w:eastAsia="Times New Roman" w:hAnsi="Arial Black" w:cs="Times New Roman"/>
                <w:b/>
                <w:color w:val="202020"/>
                <w:sz w:val="20"/>
                <w:szCs w:val="20"/>
                <w:highlight w:val="white"/>
              </w:rPr>
              <w:t>работы</w:t>
            </w:r>
          </w:p>
        </w:tc>
      </w:tr>
      <w:tr w:rsidR="0048694D" w:rsidTr="00DA7919">
        <w:tc>
          <w:tcPr>
            <w:tcW w:w="2262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94D">
              <w:rPr>
                <w:rFonts w:ascii="Times New Roman" w:hAnsi="Times New Roman" w:cs="Times New Roman"/>
                <w:sz w:val="28"/>
                <w:szCs w:val="28"/>
              </w:rPr>
              <w:t>Дурнаев</w:t>
            </w:r>
            <w:proofErr w:type="spellEnd"/>
            <w:r w:rsidRPr="0048694D">
              <w:rPr>
                <w:rFonts w:ascii="Times New Roman" w:hAnsi="Times New Roman" w:cs="Times New Roman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1818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медицинской организации </w:t>
            </w:r>
          </w:p>
        </w:tc>
        <w:tc>
          <w:tcPr>
            <w:tcW w:w="2011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4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52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здравоохранения и общественного порядка </w:t>
            </w:r>
          </w:p>
        </w:tc>
        <w:tc>
          <w:tcPr>
            <w:tcW w:w="1575" w:type="dxa"/>
          </w:tcPr>
          <w:p w:rsidR="0048694D" w:rsidRPr="0048694D" w:rsidRDefault="0048694D" w:rsidP="004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94D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366E3B" w:rsidTr="00DA7919">
        <w:tc>
          <w:tcPr>
            <w:tcW w:w="2262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BFCFD"/>
              </w:rPr>
              <w:t>Пивкин</w:t>
            </w:r>
            <w:proofErr w:type="spellEnd"/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BFCFD"/>
              </w:rPr>
              <w:t xml:space="preserve"> Александр Александрович</w:t>
            </w:r>
          </w:p>
        </w:tc>
        <w:tc>
          <w:tcPr>
            <w:tcW w:w="1818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</w:t>
            </w:r>
          </w:p>
        </w:tc>
        <w:tc>
          <w:tcPr>
            <w:tcW w:w="2011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252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 общей практики</w:t>
            </w:r>
          </w:p>
          <w:p w:rsidR="00DA7919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 - нарколог</w:t>
            </w:r>
          </w:p>
        </w:tc>
        <w:tc>
          <w:tcPr>
            <w:tcW w:w="1575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лет</w:t>
            </w:r>
          </w:p>
        </w:tc>
      </w:tr>
      <w:tr w:rsidR="00366E3B" w:rsidTr="00DA7919">
        <w:tc>
          <w:tcPr>
            <w:tcW w:w="2262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Мусаилова</w:t>
            </w:r>
            <w:proofErr w:type="spellEnd"/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18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</w:t>
            </w:r>
          </w:p>
        </w:tc>
        <w:tc>
          <w:tcPr>
            <w:tcW w:w="2011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252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 терапевт</w:t>
            </w:r>
          </w:p>
          <w:p w:rsidR="00DA7919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proofErr w:type="spellStart"/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гериатор</w:t>
            </w:r>
            <w:proofErr w:type="spellEnd"/>
          </w:p>
        </w:tc>
        <w:tc>
          <w:tcPr>
            <w:tcW w:w="1575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лет</w:t>
            </w:r>
          </w:p>
        </w:tc>
      </w:tr>
      <w:tr w:rsidR="00366E3B" w:rsidTr="00DA7919">
        <w:tc>
          <w:tcPr>
            <w:tcW w:w="2262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Гармай</w:t>
            </w:r>
            <w:proofErr w:type="spellEnd"/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Инесса Владимировна</w:t>
            </w:r>
          </w:p>
        </w:tc>
        <w:tc>
          <w:tcPr>
            <w:tcW w:w="1818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2011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252" w:type="dxa"/>
          </w:tcPr>
          <w:p w:rsidR="00366E3B" w:rsidRPr="0048694D" w:rsidRDefault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575" w:type="dxa"/>
          </w:tcPr>
          <w:p w:rsidR="00366E3B" w:rsidRPr="0048694D" w:rsidRDefault="00DA7919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лет</w:t>
            </w:r>
          </w:p>
        </w:tc>
      </w:tr>
      <w:tr w:rsidR="00DA7919" w:rsidTr="00DA7919">
        <w:tc>
          <w:tcPr>
            <w:tcW w:w="2262" w:type="dxa"/>
          </w:tcPr>
          <w:p w:rsidR="00DA7919" w:rsidRPr="0048694D" w:rsidRDefault="00DA7919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Аверина Светлана Александровна</w:t>
            </w:r>
          </w:p>
        </w:tc>
        <w:tc>
          <w:tcPr>
            <w:tcW w:w="1818" w:type="dxa"/>
          </w:tcPr>
          <w:p w:rsidR="00DA7919" w:rsidRPr="0048694D" w:rsidRDefault="00DA7919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2011" w:type="dxa"/>
          </w:tcPr>
          <w:p w:rsidR="00DA7919" w:rsidRPr="0048694D" w:rsidRDefault="00DA7919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252" w:type="dxa"/>
          </w:tcPr>
          <w:p w:rsidR="00DA7919" w:rsidRPr="0048694D" w:rsidRDefault="00DA7919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575" w:type="dxa"/>
          </w:tcPr>
          <w:p w:rsidR="00DA7919" w:rsidRPr="0048694D" w:rsidRDefault="00DA7919" w:rsidP="00DA79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лет</w:t>
            </w:r>
          </w:p>
        </w:tc>
      </w:tr>
    </w:tbl>
    <w:p w:rsidR="00366E3B" w:rsidRPr="00DA7919" w:rsidRDefault="00DA7919">
      <w:pPr>
        <w:rPr>
          <w:b/>
          <w:i/>
          <w:u w:val="single"/>
        </w:rPr>
      </w:pPr>
      <w:bookmarkStart w:id="1" w:name="_gjdgxs" w:colFirst="0" w:colLast="0"/>
      <w:bookmarkEnd w:id="1"/>
      <w:r w:rsidRPr="00DA7919">
        <w:rPr>
          <w:b/>
          <w:i/>
          <w:u w:val="single"/>
        </w:rPr>
        <w:t>Медицинский персонал обособленного подразделения ООО «ПАНСИОНАТ ЮЖНЫЙ</w:t>
      </w:r>
      <w:proofErr w:type="gramStart"/>
      <w:r w:rsidRPr="00DA7919">
        <w:rPr>
          <w:b/>
          <w:i/>
          <w:u w:val="single"/>
        </w:rPr>
        <w:t xml:space="preserve">»  </w:t>
      </w:r>
      <w:proofErr w:type="spellStart"/>
      <w:r w:rsidRPr="00DA7919">
        <w:rPr>
          <w:b/>
          <w:i/>
          <w:u w:val="single"/>
        </w:rPr>
        <w:t>г.Пенза</w:t>
      </w:r>
      <w:proofErr w:type="spellEnd"/>
      <w:proofErr w:type="gramEnd"/>
    </w:p>
    <w:sectPr w:rsidR="00366E3B" w:rsidRPr="00DA79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B"/>
    <w:rsid w:val="00366E3B"/>
    <w:rsid w:val="0048694D"/>
    <w:rsid w:val="00D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3E39-E68E-4E5C-BFA1-FA925BA8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2023-09-06T09:51:00Z</dcterms:created>
  <dcterms:modified xsi:type="dcterms:W3CDTF">2023-09-07T10:37:00Z</dcterms:modified>
</cp:coreProperties>
</file>